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6652506.xml.htm"/>
      <w:bookmarkStart w:id="1" w:name="kswkform4_1786652506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Hamren Elizabeth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101 NORTH BRAND BOULEVARD, 11TH FLOOR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GLENDALE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91203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HASBRO,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HAS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08/04/2026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850"/>
        <w:gridCol w:w="459"/>
        <w:gridCol w:w="756"/>
        <w:gridCol w:w="1169"/>
        <w:gridCol w:w="1002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 (Par Value $.50 per share)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08/04/2026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989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90.42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11,871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 (Par Value $.50 per share)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08/07/2026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1,975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92.84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9,896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Matthew Gilman, P/O/A for Elizabeth Hamren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79287" TargetMode="External"/><Relationship Id="rId5" Type="http://schemas.openxmlformats.org/officeDocument/2006/relationships/hyperlink" Target="http://www.sec.gov/cgi-bin/browse-edgar?action=getcompany&amp;CIK=000004608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582</Words>
  <Characters>3151</Characters>
  <CharactersWithSpaces>3659</CharactersWithSpaces>
  <Paragraphs>102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