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3"/>
        <w:gridCol w:w="3162"/>
      </w:tblGrid>
      <w:tr>
        <w:trPr/>
        <w:tc>
          <w:tcPr>
            <w:tcW w:w="7043" w:type="dxa"/>
            <w:tcBorders/>
            <w:vAlign w:val="center"/>
          </w:tcPr>
          <w:p>
            <w:pPr>
              <w:pStyle w:val="TableContents"/>
              <w:bidi w:val="0"/>
              <w:spacing w:before="0" w:after="283"/>
              <w:jc w:val="left"/>
              <w:rPr/>
            </w:pPr>
            <w:r>
              <w:rPr/>
              <w:t>Name of Issuer</w:t>
            </w:r>
          </w:p>
        </w:tc>
        <w:tc>
          <w:tcPr>
            <w:tcW w:w="3162" w:type="dxa"/>
            <w:tcBorders/>
            <w:vAlign w:val="center"/>
          </w:tcPr>
          <w:p>
            <w:pPr>
              <w:pStyle w:val="TableContents"/>
              <w:bidi w:val="0"/>
              <w:spacing w:before="0" w:after="0"/>
              <w:jc w:val="left"/>
              <w:rPr/>
            </w:pPr>
            <w:r>
              <w:rPr/>
              <w:t>HASBRO, INC.</w:t>
            </w:r>
          </w:p>
        </w:tc>
      </w:tr>
      <w:tr>
        <w:trPr/>
        <w:tc>
          <w:tcPr>
            <w:tcW w:w="7043" w:type="dxa"/>
            <w:tcBorders/>
            <w:vAlign w:val="center"/>
          </w:tcPr>
          <w:p>
            <w:pPr>
              <w:pStyle w:val="TableContents"/>
              <w:bidi w:val="0"/>
              <w:spacing w:before="0" w:after="283"/>
              <w:jc w:val="left"/>
              <w:rPr/>
            </w:pPr>
            <w:r>
              <w:rPr/>
              <w:t>SEC File Number</w:t>
            </w:r>
          </w:p>
        </w:tc>
        <w:tc>
          <w:tcPr>
            <w:tcW w:w="3162" w:type="dxa"/>
            <w:tcBorders/>
            <w:vAlign w:val="center"/>
          </w:tcPr>
          <w:p>
            <w:pPr>
              <w:pStyle w:val="TableContents"/>
              <w:bidi w:val="0"/>
              <w:spacing w:before="0" w:after="0"/>
              <w:jc w:val="left"/>
              <w:rPr/>
            </w:pPr>
            <w:r>
              <w:rPr/>
              <w:t>001-06682</w:t>
            </w:r>
          </w:p>
        </w:tc>
      </w:tr>
      <w:tr>
        <w:trPr/>
        <w:tc>
          <w:tcPr>
            <w:tcW w:w="7043" w:type="dxa"/>
            <w:tcBorders/>
            <w:vAlign w:val="center"/>
          </w:tcPr>
          <w:p>
            <w:pPr>
              <w:pStyle w:val="TableContents"/>
              <w:bidi w:val="0"/>
              <w:spacing w:before="0" w:after="283"/>
              <w:jc w:val="left"/>
              <w:rPr/>
            </w:pPr>
            <w:r>
              <w:rPr/>
              <w:t>Address of Issuer</w:t>
            </w:r>
          </w:p>
        </w:tc>
        <w:tc>
          <w:tcPr>
            <w:tcW w:w="3162"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7043" w:type="dxa"/>
            <w:tcBorders/>
            <w:vAlign w:val="center"/>
          </w:tcPr>
          <w:p>
            <w:pPr>
              <w:pStyle w:val="TableContents"/>
              <w:bidi w:val="0"/>
              <w:spacing w:before="0" w:after="283"/>
              <w:jc w:val="left"/>
              <w:rPr/>
            </w:pPr>
            <w:r>
              <w:rPr/>
              <w:t>Phone</w:t>
            </w:r>
          </w:p>
        </w:tc>
        <w:tc>
          <w:tcPr>
            <w:tcW w:w="3162" w:type="dxa"/>
            <w:tcBorders/>
            <w:vAlign w:val="center"/>
          </w:tcPr>
          <w:p>
            <w:pPr>
              <w:pStyle w:val="TableContents"/>
              <w:bidi w:val="0"/>
              <w:spacing w:before="0" w:after="0"/>
              <w:jc w:val="left"/>
              <w:rPr/>
            </w:pPr>
            <w:r>
              <w:rPr/>
              <w:t>401-431-8697</w:t>
            </w:r>
          </w:p>
        </w:tc>
      </w:tr>
      <w:tr>
        <w:trPr/>
        <w:tc>
          <w:tcPr>
            <w:tcW w:w="7043" w:type="dxa"/>
            <w:tcBorders/>
            <w:vAlign w:val="center"/>
          </w:tcPr>
          <w:p>
            <w:pPr>
              <w:pStyle w:val="TableContents"/>
              <w:bidi w:val="0"/>
              <w:spacing w:before="0" w:after="283"/>
              <w:jc w:val="left"/>
              <w:rPr/>
            </w:pPr>
            <w:r>
              <w:rPr/>
              <w:t>Name of Person for Whose Account the Securities are To Be Sold</w:t>
            </w:r>
          </w:p>
        </w:tc>
        <w:tc>
          <w:tcPr>
            <w:tcW w:w="3162" w:type="dxa"/>
            <w:tcBorders/>
            <w:vAlign w:val="center"/>
          </w:tcPr>
          <w:p>
            <w:pPr>
              <w:pStyle w:val="TableContents"/>
              <w:bidi w:val="0"/>
              <w:spacing w:before="0" w:after="0"/>
              <w:jc w:val="left"/>
              <w:rPr/>
            </w:pPr>
            <w:r>
              <w:rPr/>
              <w:t>JOHN F HIGHT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3" w:type="dxa"/>
            <w:tcBorders/>
            <w:vAlign w:val="center"/>
          </w:tcPr>
          <w:p>
            <w:pPr>
              <w:pStyle w:val="TableContents"/>
              <w:bidi w:val="0"/>
              <w:spacing w:before="0" w:after="283"/>
              <w:jc w:val="left"/>
              <w:rPr/>
            </w:pPr>
            <w:r>
              <w:rPr/>
              <w:t>Relationship to Issuer</w:t>
            </w:r>
          </w:p>
        </w:tc>
        <w:tc>
          <w:tcPr>
            <w:tcW w:w="31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3186</w:t>
            </w:r>
          </w:p>
        </w:tc>
        <w:tc>
          <w:tcPr>
            <w:tcW w:w="1381" w:type="dxa"/>
            <w:tcBorders/>
            <w:vAlign w:val="center"/>
          </w:tcPr>
          <w:p>
            <w:pPr>
              <w:pStyle w:val="TableContents"/>
              <w:bidi w:val="0"/>
              <w:spacing w:before="0" w:after="283"/>
              <w:jc w:val="left"/>
              <w:rPr/>
            </w:pPr>
            <w:r>
              <w:rPr/>
              <w:t>298550.82</w:t>
            </w:r>
          </w:p>
        </w:tc>
        <w:tc>
          <w:tcPr>
            <w:tcW w:w="1556" w:type="dxa"/>
            <w:tcBorders/>
            <w:vAlign w:val="center"/>
          </w:tcPr>
          <w:p>
            <w:pPr>
              <w:pStyle w:val="TableContents"/>
              <w:bidi w:val="0"/>
              <w:spacing w:before="0" w:after="283"/>
              <w:jc w:val="left"/>
              <w:rPr/>
            </w:pPr>
            <w:r>
              <w:rPr/>
              <w:t>141491000</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03/14/2026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3186</w:t>
            </w:r>
          </w:p>
        </w:tc>
        <w:tc>
          <w:tcPr>
            <w:tcW w:w="1069" w:type="dxa"/>
            <w:tcBorders/>
            <w:vAlign w:val="center"/>
          </w:tcPr>
          <w:p>
            <w:pPr>
              <w:pStyle w:val="TableContents"/>
              <w:bidi w:val="0"/>
              <w:spacing w:before="0" w:after="283"/>
              <w:jc w:val="left"/>
              <w:rPr/>
            </w:pPr>
            <w:r>
              <w:rPr/>
              <w:t>03/14/2026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35"/>
        <w:gridCol w:w="5970"/>
      </w:tblGrid>
      <w:tr>
        <w:trPr/>
        <w:tc>
          <w:tcPr>
            <w:tcW w:w="4235" w:type="dxa"/>
            <w:tcBorders/>
            <w:vAlign w:val="center"/>
          </w:tcPr>
          <w:p>
            <w:pPr>
              <w:pStyle w:val="TableContents"/>
              <w:bidi w:val="0"/>
              <w:spacing w:before="0" w:after="283"/>
              <w:jc w:val="left"/>
              <w:rPr/>
            </w:pPr>
            <w:r>
              <w:rPr/>
              <w:t>Remarks</w:t>
            </w:r>
          </w:p>
        </w:tc>
        <w:tc>
          <w:tcPr>
            <w:tcW w:w="597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Date of Notice</w:t>
            </w:r>
          </w:p>
        </w:tc>
        <w:tc>
          <w:tcPr>
            <w:tcW w:w="5970"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5" w:type="dxa"/>
            <w:tcBorders/>
            <w:vAlign w:val="center"/>
          </w:tcPr>
          <w:p>
            <w:pPr>
              <w:pStyle w:val="TableContents"/>
              <w:bidi w:val="0"/>
              <w:spacing w:before="0" w:after="283"/>
              <w:jc w:val="left"/>
              <w:rPr/>
            </w:pPr>
            <w:r>
              <w:rPr/>
              <w:t>Signature</w:t>
            </w:r>
          </w:p>
        </w:tc>
        <w:tc>
          <w:tcPr>
            <w:tcW w:w="5970" w:type="dxa"/>
            <w:tcBorders/>
            <w:vAlign w:val="center"/>
          </w:tcPr>
          <w:p>
            <w:pPr>
              <w:pStyle w:val="TableContents"/>
              <w:bidi w:val="0"/>
              <w:spacing w:before="0" w:after="0"/>
              <w:jc w:val="left"/>
              <w:rPr/>
            </w:pPr>
            <w:r>
              <w:rPr/>
              <w:t>/s/ John Fredrick Hight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2931</Characters>
  <CharactersWithSpaces>3460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